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52" w:rsidRDefault="007C5F52" w:rsidP="007C5F52">
      <w:pPr>
        <w:jc w:val="center"/>
        <w:rPr>
          <w:rFonts w:ascii="Times New Roman" w:hAnsi="Times New Roman"/>
          <w:sz w:val="36"/>
          <w:szCs w:val="36"/>
        </w:rPr>
      </w:pPr>
      <w:r w:rsidRPr="000555C7">
        <w:rPr>
          <w:rFonts w:ascii="Times New Roman" w:hAnsi="Times New Roman"/>
          <w:sz w:val="36"/>
          <w:szCs w:val="36"/>
        </w:rPr>
        <w:t xml:space="preserve">REGULAMIN </w:t>
      </w:r>
    </w:p>
    <w:p w:rsidR="007C5F52" w:rsidRPr="000555C7" w:rsidRDefault="007C5F52" w:rsidP="007C5F52">
      <w:pPr>
        <w:jc w:val="center"/>
        <w:rPr>
          <w:rFonts w:ascii="Times New Roman" w:hAnsi="Times New Roman"/>
          <w:sz w:val="36"/>
          <w:szCs w:val="36"/>
        </w:rPr>
      </w:pPr>
      <w:r w:rsidRPr="000555C7">
        <w:rPr>
          <w:rFonts w:ascii="Times New Roman" w:hAnsi="Times New Roman"/>
          <w:sz w:val="36"/>
          <w:szCs w:val="36"/>
        </w:rPr>
        <w:t>PRZEGLĄDU TWÓRCZOŚCI DZIECIĘCEJ „JASEŁKA”</w:t>
      </w:r>
    </w:p>
    <w:p w:rsidR="007C5F52" w:rsidRDefault="007C5F52" w:rsidP="007C5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5F52" w:rsidRPr="000555C7" w:rsidRDefault="007C5F52" w:rsidP="007C5F52">
      <w:pPr>
        <w:jc w:val="center"/>
        <w:rPr>
          <w:rFonts w:ascii="Times New Roman" w:hAnsi="Times New Roman"/>
          <w:b/>
          <w:sz w:val="28"/>
          <w:szCs w:val="28"/>
        </w:rPr>
      </w:pPr>
      <w:r w:rsidRPr="000555C7">
        <w:rPr>
          <w:rFonts w:ascii="Times New Roman" w:hAnsi="Times New Roman"/>
          <w:b/>
          <w:sz w:val="28"/>
          <w:szCs w:val="28"/>
        </w:rPr>
        <w:t>I. Informacje ogólne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1. Organizatorem Przeglądu Twórczości Dziecięcej „JASEŁKA” jest Centrum Sztuki Współczesnej Solvay</w:t>
      </w:r>
      <w:r>
        <w:rPr>
          <w:rFonts w:ascii="Times New Roman" w:hAnsi="Times New Roman"/>
          <w:sz w:val="28"/>
          <w:szCs w:val="28"/>
        </w:rPr>
        <w:t xml:space="preserve"> – filia Centrum Kultury Podgórza w</w:t>
      </w:r>
      <w:r w:rsidRPr="000555C7">
        <w:rPr>
          <w:rFonts w:ascii="Times New Roman" w:hAnsi="Times New Roman"/>
          <w:sz w:val="28"/>
          <w:szCs w:val="28"/>
        </w:rPr>
        <w:t xml:space="preserve"> Krak</w:t>
      </w:r>
      <w:r>
        <w:rPr>
          <w:rFonts w:ascii="Times New Roman" w:hAnsi="Times New Roman"/>
          <w:sz w:val="28"/>
          <w:szCs w:val="28"/>
        </w:rPr>
        <w:t>owie</w:t>
      </w:r>
      <w:r w:rsidRPr="000555C7">
        <w:rPr>
          <w:rFonts w:ascii="Times New Roman" w:hAnsi="Times New Roman"/>
          <w:sz w:val="28"/>
          <w:szCs w:val="28"/>
        </w:rPr>
        <w:t>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5C7">
        <w:rPr>
          <w:rFonts w:ascii="Times New Roman" w:hAnsi="Times New Roman"/>
          <w:sz w:val="28"/>
          <w:szCs w:val="28"/>
        </w:rPr>
        <w:t>W Przeglądzie mogą wziąć udział przedszkola, szkoły i placówki oświatowe szczebla podstawo</w:t>
      </w:r>
      <w:r>
        <w:rPr>
          <w:rFonts w:ascii="Times New Roman" w:hAnsi="Times New Roman"/>
          <w:sz w:val="28"/>
          <w:szCs w:val="28"/>
        </w:rPr>
        <w:t>wego</w:t>
      </w:r>
      <w:r w:rsidRPr="000555C7">
        <w:rPr>
          <w:rFonts w:ascii="Times New Roman" w:hAnsi="Times New Roman"/>
          <w:sz w:val="28"/>
          <w:szCs w:val="28"/>
        </w:rPr>
        <w:t>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 xml:space="preserve">3.Przegląd odbędzie się w dniach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0555C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0555C7"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5</w:t>
      </w:r>
      <w:r w:rsidRPr="000555C7">
        <w:rPr>
          <w:rFonts w:ascii="Times New Roman" w:hAnsi="Times New Roman"/>
          <w:sz w:val="28"/>
          <w:szCs w:val="28"/>
        </w:rPr>
        <w:t xml:space="preserve"> r.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 xml:space="preserve">4. Prezentacje odbywać się będą w </w:t>
      </w:r>
      <w:r>
        <w:rPr>
          <w:rFonts w:ascii="Times New Roman" w:hAnsi="Times New Roman"/>
          <w:sz w:val="28"/>
          <w:szCs w:val="28"/>
        </w:rPr>
        <w:t>dwóch</w:t>
      </w:r>
      <w:r w:rsidRPr="000555C7">
        <w:rPr>
          <w:rFonts w:ascii="Times New Roman" w:hAnsi="Times New Roman"/>
          <w:sz w:val="28"/>
          <w:szCs w:val="28"/>
        </w:rPr>
        <w:t xml:space="preserve"> kategoriach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- przedszkola</w:t>
      </w:r>
      <w:r>
        <w:rPr>
          <w:rFonts w:ascii="Times New Roman" w:hAnsi="Times New Roman"/>
          <w:sz w:val="28"/>
          <w:szCs w:val="28"/>
        </w:rPr>
        <w:t xml:space="preserve"> w dniu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r.</w:t>
      </w:r>
      <w:r w:rsidRPr="000555C7">
        <w:rPr>
          <w:rFonts w:ascii="Times New Roman" w:hAnsi="Times New Roman"/>
          <w:sz w:val="28"/>
          <w:szCs w:val="28"/>
        </w:rPr>
        <w:t>;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- klasy I – I</w:t>
      </w:r>
      <w:r>
        <w:rPr>
          <w:rFonts w:ascii="Times New Roman" w:hAnsi="Times New Roman"/>
          <w:sz w:val="28"/>
          <w:szCs w:val="28"/>
        </w:rPr>
        <w:t>II</w:t>
      </w:r>
      <w:r w:rsidRPr="000555C7">
        <w:rPr>
          <w:rFonts w:ascii="Times New Roman" w:hAnsi="Times New Roman"/>
          <w:sz w:val="28"/>
          <w:szCs w:val="28"/>
        </w:rPr>
        <w:t xml:space="preserve"> szkoły podstawowej</w:t>
      </w:r>
      <w:r>
        <w:rPr>
          <w:rFonts w:ascii="Times New Roman" w:hAnsi="Times New Roman"/>
          <w:sz w:val="28"/>
          <w:szCs w:val="28"/>
        </w:rPr>
        <w:t xml:space="preserve"> w dniu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r.</w:t>
      </w:r>
    </w:p>
    <w:p w:rsidR="007C5F52" w:rsidRDefault="007C5F52" w:rsidP="007C5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5F52" w:rsidRPr="000555C7" w:rsidRDefault="007C5F52" w:rsidP="007C5F52">
      <w:pPr>
        <w:jc w:val="center"/>
        <w:rPr>
          <w:rFonts w:ascii="Times New Roman" w:hAnsi="Times New Roman"/>
          <w:b/>
          <w:sz w:val="28"/>
          <w:szCs w:val="28"/>
        </w:rPr>
      </w:pPr>
      <w:r w:rsidRPr="000555C7">
        <w:rPr>
          <w:rFonts w:ascii="Times New Roman" w:hAnsi="Times New Roman"/>
          <w:b/>
          <w:sz w:val="28"/>
          <w:szCs w:val="28"/>
        </w:rPr>
        <w:t>II. Cele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1. Prezentacja twórczości młodych artystów.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2. Podtrzymywanie tradycji tworzenia formy jasełek – widowisk nawiązujących do świąt Bożego Narodzenia.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3. Budzenie zainteresowania młodych twórców teatrem.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Inspirowanie kreatywnych działań w placówkach edukacyjnych.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Promowanie edukacji artystycznej.</w:t>
      </w:r>
    </w:p>
    <w:p w:rsidR="007C5F52" w:rsidRDefault="007C5F52" w:rsidP="007C5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5F52" w:rsidRPr="000555C7" w:rsidRDefault="007C5F52" w:rsidP="007C5F52">
      <w:pPr>
        <w:jc w:val="center"/>
        <w:rPr>
          <w:rFonts w:ascii="Times New Roman" w:hAnsi="Times New Roman"/>
          <w:b/>
          <w:sz w:val="28"/>
          <w:szCs w:val="28"/>
        </w:rPr>
      </w:pPr>
      <w:r w:rsidRPr="000555C7">
        <w:rPr>
          <w:rFonts w:ascii="Times New Roman" w:hAnsi="Times New Roman"/>
          <w:b/>
          <w:sz w:val="28"/>
          <w:szCs w:val="28"/>
        </w:rPr>
        <w:t>III. Zasady organizacyjne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Uczestnicy zgłaszają chęć uczestnictwa Organizatorowi Przeglądu.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Opiekun zespołu wypełnia pobraną ze strony Organizatora solvay.ckpodgorza.pl: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DEKLARACJĘ NAUCZYCIELA;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KARTĘ UCZESTNICTWA;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ZGODĘ NA WYKORZYSTANIE WIZERUNKU (dla każdego członka zespołu)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przesyła na adres: konkurs.cswsolvay@ckpodgorza.pl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O zakwalifikowaniu do Przeglądu decyduje kolejność zgłoszeń.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Termin zgłoszeń upływa w dniu</w:t>
      </w:r>
      <w:r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stycznia 202</w:t>
      </w: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r.</w:t>
      </w:r>
    </w:p>
    <w:p w:rsidR="007C5F52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555C7">
        <w:rPr>
          <w:rFonts w:ascii="Times New Roman" w:hAnsi="Times New Roman"/>
          <w:sz w:val="28"/>
          <w:szCs w:val="28"/>
        </w:rPr>
        <w:t>Zespoły</w:t>
      </w:r>
      <w:r>
        <w:rPr>
          <w:rFonts w:ascii="Times New Roman" w:hAnsi="Times New Roman"/>
          <w:sz w:val="28"/>
          <w:szCs w:val="28"/>
        </w:rPr>
        <w:t xml:space="preserve"> zakwalifikowane do Przeglądu:</w:t>
      </w:r>
    </w:p>
    <w:p w:rsidR="007C5F52" w:rsidRPr="007A3C8C" w:rsidRDefault="007C5F52" w:rsidP="007C5F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555C7">
        <w:rPr>
          <w:rFonts w:ascii="Times New Roman" w:hAnsi="Times New Roman"/>
          <w:sz w:val="28"/>
          <w:szCs w:val="28"/>
        </w:rPr>
        <w:t xml:space="preserve"> </w:t>
      </w:r>
      <w:r w:rsidRPr="00442F68">
        <w:rPr>
          <w:rFonts w:ascii="Times New Roman" w:hAnsi="Times New Roman"/>
          <w:b/>
          <w:sz w:val="28"/>
          <w:szCs w:val="28"/>
        </w:rPr>
        <w:t>prezentować będą swoje</w:t>
      </w:r>
      <w:r w:rsidRPr="000555C7">
        <w:rPr>
          <w:rFonts w:ascii="Times New Roman" w:hAnsi="Times New Roman"/>
          <w:sz w:val="28"/>
          <w:szCs w:val="28"/>
        </w:rPr>
        <w:t xml:space="preserve"> </w:t>
      </w:r>
      <w:r w:rsidRPr="007A3C8C">
        <w:rPr>
          <w:rFonts w:ascii="Times New Roman" w:hAnsi="Times New Roman"/>
          <w:b/>
          <w:sz w:val="28"/>
          <w:szCs w:val="28"/>
        </w:rPr>
        <w:t>przedstawienia przed publicznością na Sali Widowiskowej CSW Solvay;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- czas prezentacji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5C7">
        <w:rPr>
          <w:rFonts w:ascii="Times New Roman" w:hAnsi="Times New Roman"/>
          <w:sz w:val="28"/>
          <w:szCs w:val="28"/>
        </w:rPr>
        <w:t xml:space="preserve">nie może przekraczać </w:t>
      </w:r>
      <w:r>
        <w:rPr>
          <w:rFonts w:ascii="Times New Roman" w:hAnsi="Times New Roman"/>
          <w:sz w:val="28"/>
          <w:szCs w:val="28"/>
        </w:rPr>
        <w:t>3</w:t>
      </w:r>
      <w:r w:rsidRPr="000555C7">
        <w:rPr>
          <w:rFonts w:ascii="Times New Roman" w:hAnsi="Times New Roman"/>
          <w:sz w:val="28"/>
          <w:szCs w:val="28"/>
        </w:rPr>
        <w:t>0 minut;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z</w:t>
      </w:r>
      <w:r w:rsidRPr="000555C7">
        <w:rPr>
          <w:rFonts w:ascii="Times New Roman" w:hAnsi="Times New Roman"/>
          <w:sz w:val="28"/>
          <w:szCs w:val="28"/>
        </w:rPr>
        <w:t>espoły otrzymają od Organizatora dyplomy uczestnictwa</w:t>
      </w:r>
      <w:r>
        <w:rPr>
          <w:rFonts w:ascii="Times New Roman" w:hAnsi="Times New Roman"/>
          <w:sz w:val="28"/>
          <w:szCs w:val="28"/>
        </w:rPr>
        <w:t xml:space="preserve"> i upominki</w:t>
      </w:r>
      <w:r w:rsidRPr="000555C7">
        <w:rPr>
          <w:rFonts w:ascii="Times New Roman" w:hAnsi="Times New Roman"/>
          <w:sz w:val="28"/>
          <w:szCs w:val="28"/>
        </w:rPr>
        <w:t>.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Wszelkich informacji udziela Organizator Przeglądu: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Centrum Sztuki Współczesnej SOLVAY</w:t>
      </w:r>
      <w:r>
        <w:rPr>
          <w:rFonts w:ascii="Times New Roman" w:hAnsi="Times New Roman"/>
          <w:sz w:val="28"/>
          <w:szCs w:val="28"/>
        </w:rPr>
        <w:t xml:space="preserve"> filia Centrum Kultury Podgórza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30-418 Kraków, ul. Zakopiańska 62;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>Tel. 12 268 20 38, 798 723 862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 xml:space="preserve">e-mail: </w:t>
      </w:r>
      <w:r>
        <w:rPr>
          <w:rFonts w:ascii="Times New Roman" w:hAnsi="Times New Roman"/>
          <w:sz w:val="28"/>
          <w:szCs w:val="28"/>
        </w:rPr>
        <w:t>konkurs.cswsolvay@ckpodgorza.pl</w:t>
      </w: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</w:p>
    <w:p w:rsidR="007C5F52" w:rsidRPr="000555C7" w:rsidRDefault="007C5F52" w:rsidP="007C5F52">
      <w:pPr>
        <w:rPr>
          <w:rFonts w:ascii="Times New Roman" w:hAnsi="Times New Roman"/>
          <w:sz w:val="28"/>
          <w:szCs w:val="28"/>
        </w:rPr>
      </w:pPr>
    </w:p>
    <w:p w:rsidR="007C5F52" w:rsidRDefault="007C5F52" w:rsidP="007C5F52"/>
    <w:p w:rsidR="00AB6C0A" w:rsidRDefault="00AB6C0A"/>
    <w:sectPr w:rsidR="00AB6C0A" w:rsidSect="0094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52"/>
    <w:rsid w:val="007C5F52"/>
    <w:rsid w:val="00A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7761"/>
  <w15:chartTrackingRefBased/>
  <w15:docId w15:val="{3942CAF6-9DBF-48C7-BA1F-2847E95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2024-10-15T08:44:00Z</dcterms:created>
  <dcterms:modified xsi:type="dcterms:W3CDTF">2024-10-15T08:46:00Z</dcterms:modified>
</cp:coreProperties>
</file>